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4A" w:rsidRPr="0005674A" w:rsidRDefault="0005674A" w:rsidP="0005674A">
      <w:pPr>
        <w:spacing w:after="200" w:line="276" w:lineRule="auto"/>
      </w:pPr>
      <w:r w:rsidRPr="0005674A">
        <w:rPr>
          <w:rFonts w:ascii="Arial" w:hAnsi="Arial" w:cs="Arial"/>
          <w:sz w:val="20"/>
          <w:szCs w:val="20"/>
        </w:rPr>
        <w:t>Výsledok verejného obstarávania :</w:t>
      </w:r>
    </w:p>
    <w:p w:rsidR="0005674A" w:rsidRDefault="0005674A" w:rsidP="0005674A">
      <w:pPr>
        <w:spacing w:after="200" w:line="276" w:lineRule="auto"/>
        <w:jc w:val="both"/>
      </w:pPr>
      <w:r w:rsidRPr="0005674A">
        <w:rPr>
          <w:rFonts w:ascii="Arial" w:hAnsi="Arial" w:cs="Arial"/>
          <w:sz w:val="20"/>
          <w:szCs w:val="20"/>
        </w:rPr>
        <w:t xml:space="preserve">Kúpna zmluva bola uzatvorená s úspešným uchádzačom </w:t>
      </w:r>
      <w:proofErr w:type="spellStart"/>
      <w:r w:rsidRPr="0005674A">
        <w:rPr>
          <w:rFonts w:ascii="Arial" w:hAnsi="Arial" w:cs="Arial"/>
          <w:sz w:val="20"/>
          <w:szCs w:val="20"/>
        </w:rPr>
        <w:t>fi</w:t>
      </w:r>
      <w:proofErr w:type="spellEnd"/>
      <w:r w:rsidRPr="0005674A">
        <w:rPr>
          <w:rFonts w:ascii="Arial" w:hAnsi="Arial" w:cs="Arial"/>
          <w:sz w:val="20"/>
          <w:szCs w:val="20"/>
        </w:rPr>
        <w:t xml:space="preserve">. DATALAN , </w:t>
      </w:r>
      <w:proofErr w:type="spellStart"/>
      <w:r w:rsidRPr="0005674A">
        <w:rPr>
          <w:rFonts w:ascii="Arial" w:hAnsi="Arial" w:cs="Arial"/>
          <w:sz w:val="20"/>
          <w:szCs w:val="20"/>
        </w:rPr>
        <w:t>a.s</w:t>
      </w:r>
      <w:proofErr w:type="spellEnd"/>
      <w:r w:rsidRPr="0005674A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05674A">
        <w:rPr>
          <w:rFonts w:ascii="Arial" w:hAnsi="Arial" w:cs="Arial"/>
          <w:sz w:val="20"/>
          <w:szCs w:val="20"/>
        </w:rPr>
        <w:t>Galvaniho</w:t>
      </w:r>
      <w:proofErr w:type="spellEnd"/>
      <w:r w:rsidRPr="0005674A">
        <w:rPr>
          <w:rFonts w:ascii="Arial" w:hAnsi="Arial" w:cs="Arial"/>
          <w:sz w:val="20"/>
          <w:szCs w:val="20"/>
        </w:rPr>
        <w:t xml:space="preserve"> 17/A, 821 04 Bratislava dňa 12.12.2011.</w:t>
      </w:r>
      <w:bookmarkStart w:id="0" w:name="_GoBack"/>
      <w:bookmarkEnd w:id="0"/>
    </w:p>
    <w:sectPr w:rsidR="0005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tzSwNLE0NTCzNDFR0lEKTi0uzszPAykwrAUAauQg4CwAAAA="/>
  </w:docVars>
  <w:rsids>
    <w:rsidRoot w:val="0005674A"/>
    <w:rsid w:val="000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919C"/>
  <w15:chartTrackingRefBased/>
  <w15:docId w15:val="{C5E30E60-F8DC-4793-985C-AD622324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Pavlik</dc:creator>
  <cp:keywords/>
  <dc:description/>
  <cp:lastModifiedBy>Pavol Pavlik</cp:lastModifiedBy>
  <cp:revision>1</cp:revision>
  <dcterms:created xsi:type="dcterms:W3CDTF">2019-04-25T15:18:00Z</dcterms:created>
  <dcterms:modified xsi:type="dcterms:W3CDTF">2019-04-25T15:18:00Z</dcterms:modified>
</cp:coreProperties>
</file>