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Verejná výzva na predloženie ponuky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PODPRAHOVÁ ZÁKAZKA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(NEPRIORITNÉ SLUŽBY)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(podľa § 95 a § 99 ods. 3 zákona č.25/2006 </w:t>
      </w:r>
      <w:proofErr w:type="spellStart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. v platnom znení )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Verejný obstarávateľ : 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pozemkový fond, Búdková 36, Bratislava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Predmet obstarávania : 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„Poskytovanie právnych služieb pre RO SPF Prešov, Bardejov, Humenné, Poprad, Stará Ľubovňa, Svidník a Vranov nad Topľou“.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podklady si záujemca môže vyžiadať u kontaktnej osoby verejného obstarávateľa alebo na adrese :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organizácie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Slovenský pozemkový fond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 organizácie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Búdková 36, 817 15 Bratislava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osoby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Viera </w:t>
      </w:r>
      <w:proofErr w:type="spellStart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Pažická</w:t>
      </w:r>
      <w:proofErr w:type="spellEnd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(za odbornú stránku predmetu obstarávania)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Telefón/fax : + 421 2 59318231  fax + 421 2 59318311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hyperlink r:id="rId4" w:history="1">
        <w:r w:rsidRPr="000D410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k-SK"/>
          </w:rPr>
          <w:t>pazicka@pozfond.sk</w:t>
        </w:r>
      </w:hyperlink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RNDr. Jaroslav </w:t>
      </w:r>
      <w:proofErr w:type="spellStart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Černiansky</w:t>
      </w:r>
      <w:proofErr w:type="spellEnd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č. dv. 509 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 : + 421 2 59318236  fax + 421 2 59318311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hyperlink r:id="rId5" w:history="1">
        <w:r w:rsidRPr="000D410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k-SK"/>
          </w:rPr>
          <w:t>cerniansky@pozfond.sk</w:t>
        </w:r>
      </w:hyperlink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Súťažné podklady sa budú vydávať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4.9.2008 do 9.9.2008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čase od 8,30 hod. do 14,00 hod.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Úhrada za súťažné podklady</w:t>
      </w: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Lehota na predkladanie ponúk :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24.9.2008 do 14,00 hod.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Otváranie ponúk :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25.9.2008  o 10,00 hod.  GR SPF, Búdková 36, Bratislava  kancelária </w:t>
      </w:r>
      <w:proofErr w:type="spellStart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č.dv</w:t>
      </w:r>
      <w:proofErr w:type="spellEnd"/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. 502.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informácie sú uvedené v súťažných podkladoch.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V Bratislave, 3.9.2008</w:t>
      </w:r>
    </w:p>
    <w:p w:rsidR="000D4107" w:rsidRPr="000D4107" w:rsidRDefault="000D4107" w:rsidP="000D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4107" w:rsidRDefault="000D4107" w:rsidP="000D4107">
      <w:r w:rsidRPr="000D41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</w:p>
    <w:sectPr w:rsidR="000D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wtDA3MjA1NTExszBW0lEKTi0uzszPAykwrAUAZAEUKSwAAAA="/>
  </w:docVars>
  <w:rsids>
    <w:rsidRoot w:val="000D4107"/>
    <w:rsid w:val="000D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28A13-BF24-4116-ABB9-1552AE0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D4107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0D41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D410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niansky@pozfond.sk" TargetMode="External"/><Relationship Id="rId4" Type="http://schemas.openxmlformats.org/officeDocument/2006/relationships/hyperlink" Target="mailto:pazicka@pozfon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2019-04-29T13:38:00Z</dcterms:created>
  <dcterms:modified xsi:type="dcterms:W3CDTF">2019-04-29T13:39:00Z</dcterms:modified>
</cp:coreProperties>
</file>