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8" w:rsidRPr="00155528" w:rsidRDefault="00155528" w:rsidP="001555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  <w:lang w:eastAsia="sk-SK"/>
        </w:rPr>
      </w:pPr>
      <w:r w:rsidRPr="00155528">
        <w:rPr>
          <w:rFonts w:ascii="Times New Roman" w:eastAsia="Times New Roman" w:hAnsi="Times New Roman" w:cs="Times New Roman"/>
          <w:b/>
          <w:bCs/>
          <w:sz w:val="34"/>
          <w:szCs w:val="34"/>
          <w:lang w:eastAsia="sk-SK"/>
        </w:rPr>
        <w:t>10852 - VST</w:t>
      </w:r>
    </w:p>
    <w:p w:rsidR="00155528" w:rsidRPr="00155528" w:rsidRDefault="00155528" w:rsidP="0015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528">
        <w:rPr>
          <w:rFonts w:ascii="Times New Roman" w:eastAsia="Times New Roman" w:hAnsi="Times New Roman" w:cs="Times New Roman"/>
          <w:sz w:val="24"/>
          <w:szCs w:val="24"/>
          <w:lang w:eastAsia="sk-SK"/>
        </w:rPr>
        <w:t>Vestník č. 242/2011 - 14.12.2011</w:t>
      </w: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5528" w:rsidRPr="00155528" w:rsidTr="00155528">
        <w:trPr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5528" w:rsidRPr="00155528" w:rsidTr="00155528">
        <w:trPr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55528" w:rsidRPr="00155528" w:rsidTr="00155528">
        <w:trPr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5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OZNÁMENIE O VÝSLEDKU VEREJNÉHO OBSTARÁVANIA</w:t>
            </w:r>
          </w:p>
        </w:tc>
      </w:tr>
      <w:tr w:rsidR="00155528" w:rsidRPr="00155528" w:rsidTr="00155528">
        <w:trPr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5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Formulár: Príloha č. 7 k vyhláške č. 530/2009 Z. z.</w:t>
            </w:r>
          </w:p>
        </w:tc>
      </w:tr>
      <w:tr w:rsidR="00155528" w:rsidRPr="00155528" w:rsidTr="00155528">
        <w:trPr>
          <w:trHeight w:val="120"/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5528" w:rsidRPr="00155528" w:rsidTr="00155528">
        <w:trPr>
          <w:tblCellSpacing w:w="1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postupu: Verejná súťaž.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zákazky: Tovary.</w:t>
                  </w:r>
                </w:p>
              </w:tc>
            </w:tr>
          </w:tbl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5528" w:rsidRPr="00155528" w:rsidTr="00155528">
        <w:trPr>
          <w:trHeight w:val="120"/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55528" w:rsidRPr="00155528" w:rsidTr="00155528">
        <w:trPr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5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ODDIEL I. VEREJNÝ OBSTARÁVATEĽ 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8426"/>
            </w:tblGrid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Názov, adresy a kontaktné miesto (miesta)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36"/>
                  </w:tblGrid>
                  <w:tr w:rsidR="00155528" w:rsidRPr="00155528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Slovenský pozemkový fond</w:t>
                        </w: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  </w:t>
                        </w:r>
                      </w:p>
                    </w:tc>
                  </w:tr>
                  <w:tr w:rsidR="00155528" w:rsidRPr="00155528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IČO: 17335345  </w:t>
                        </w:r>
                      </w:p>
                    </w:tc>
                  </w:tr>
                  <w:tr w:rsidR="00155528" w:rsidRPr="00155528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Búdková 36, 817 15 Bratislava-Staré Mesto  </w:t>
                        </w:r>
                      </w:p>
                    </w:tc>
                  </w:tr>
                  <w:tr w:rsidR="00155528" w:rsidRPr="00155528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Slovenská republika  </w:t>
                        </w:r>
                      </w:p>
                    </w:tc>
                  </w:tr>
                  <w:tr w:rsidR="00155528" w:rsidRPr="00155528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 xml:space="preserve">Kontaktné miesto (miesta): </w:t>
                        </w: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Búdková 36, Bratislava  </w:t>
                        </w:r>
                      </w:p>
                    </w:tc>
                  </w:tr>
                  <w:tr w:rsidR="00155528" w:rsidRPr="00155528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Kontaktná osoba: RNDr. Jaroslav </w:t>
                        </w:r>
                        <w:proofErr w:type="spellStart"/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Černiansky</w:t>
                        </w:r>
                        <w:proofErr w:type="spellEnd"/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  </w:t>
                        </w:r>
                      </w:p>
                    </w:tc>
                  </w:tr>
                  <w:tr w:rsidR="00155528" w:rsidRPr="00155528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Telefón: +421 259318236  </w:t>
                        </w:r>
                      </w:p>
                    </w:tc>
                  </w:tr>
                  <w:tr w:rsidR="00155528" w:rsidRPr="00155528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Fax: +421 259318311  </w:t>
                        </w:r>
                      </w:p>
                    </w:tc>
                  </w:tr>
                  <w:tr w:rsidR="00155528" w:rsidRPr="00155528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E-mail: cerniansky@pozfond.sk  </w:t>
                        </w:r>
                      </w:p>
                    </w:tc>
                  </w:tr>
                  <w:tr w:rsidR="00155528" w:rsidRPr="00155528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 xml:space="preserve">Adresa hlavnej stránky verejného obstarávateľa (URL): </w:t>
                        </w: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http://www.pozfond.sk  </w:t>
                        </w:r>
                      </w:p>
                    </w:tc>
                  </w:tr>
                </w:tbl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verejného obstarávateľa a hlavný predmet alebo predmety činnosti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verejného obstarávateľa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Organizácia riadená verejným právom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Zatriedenie obstarávajúceho subjektu podľa zákona: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§ 6 ods. 1 písm. d).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I.2.2.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Hlavný predmet alebo predmety činnosti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36"/>
                  </w:tblGrid>
                  <w:tr w:rsidR="00155528" w:rsidRPr="001555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Iné (uveďte)</w:t>
                        </w:r>
                      </w:p>
                    </w:tc>
                  </w:tr>
                </w:tbl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správa majetku štátu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I.2.3.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Verejný obstarávateľ nakupuje pre iných verejných obstarávateľov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1555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Nie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</w:tr>
          </w:tbl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5528" w:rsidRPr="00155528" w:rsidTr="00155528">
        <w:trPr>
          <w:trHeight w:val="120"/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55528" w:rsidRPr="00155528" w:rsidTr="00155528">
        <w:trPr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5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ODDIEL II. PREDMET ZÁKAZKY 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8354"/>
            </w:tblGrid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Opis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Názov zákazky podľa verejného obstarávateľa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>Výber dodávateľa pohonných hmôt prostredníctvom platobných kariet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zákazky a miesto uskutočňovania stavebných prác, dodania tovarov alebo poskytovania služieb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1555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b) Tovary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Kúpa.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Hlavné miesto dodania tovarov: 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>GR SPF Búdková 36, Bratislava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NUTS kód: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7635"/>
                  </w:tblGrid>
                  <w:tr w:rsidR="00155528" w:rsidRPr="001555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SK01.</w:t>
                        </w:r>
                      </w:p>
                    </w:tc>
                  </w:tr>
                </w:tbl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II.1.3.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Oznámenie zahŕňa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Stručný opis zákazky alebo nákupu (nákupov)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 xml:space="preserve">Predmetom zákazky bude nákup tovarov a súvisiacich služieb prostredníctvom 63 platobných kariet na čerpacích staniciach nachádzajúcich sa na území Slovenska. Pod tovarmi sa myslia benzín a motorová nafta, mazacie oleje, </w:t>
                  </w:r>
                  <w:proofErr w:type="spellStart"/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>dialničné</w:t>
                  </w:r>
                  <w:proofErr w:type="spellEnd"/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 xml:space="preserve"> známky, destilovaná voda, nemrznúca zmes, voda do ostrekovača, autokozmetika. Pod službami sa myslí umývanie vozidiel. Verejný obstarávateľ požaduje vystavenie a dodanie platobných kariet na adresu : Generálne riaditeľstvo SPF, Búdková 36, 817 15 Bratislava.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Spoločný slovník obstarávania (CPV)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Hlavný predmet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Hlavný slovník: 30163100-0.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Doplňujúce predmety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Hlavný slovník: 09132100-4, 09134100-8, 50112300-6.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Celková konečná hodnota zákazky (zákaziek)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Celková konečná hodnota zmluvy (zmlúv)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Hodnota: 160 000,0000 EUR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Bez DPH.</w:t>
                  </w:r>
                </w:p>
              </w:tc>
            </w:tr>
          </w:tbl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5528" w:rsidRPr="00155528" w:rsidTr="00155528">
        <w:trPr>
          <w:trHeight w:val="120"/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55528" w:rsidRPr="00155528" w:rsidTr="00155528">
        <w:trPr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5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ODDIEL IV. POSTUP 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8260"/>
            </w:tblGrid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postupu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postupu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Verejná súťaž.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Kritériá na vyhodnotenie ponúk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Kritériá na vyhodnotenie ponúk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Ekonomicky najvýhodnejšia ponuka .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1. poskytovaná zľava na obdobie 24 mesiacov na 1 liter natankovaného 95 oktánového benzínu - 70%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2. poskytovaná zľava na obdobie 24 mesiacov na 1 liter natankovanej motorovej nafty - 30%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IV.2.2.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Využila sa elektronická aukcia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1555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Nie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Administratívne informácie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IV.3.1.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Evidenčné číslo spisu, ktoré pridelil verejný obstarávateľ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12772/2011-101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IV.3.2.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Predchádzajúce oznámenie (oznámenia) týkajúce sa tejto zákazky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1555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Áno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Oznámenie o vyhlásení verejného obstarávania.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Číslo oznámenia vo VVO: 07936-MST, číslo VVO 195/2011 z 07.10.2011.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5528" w:rsidRPr="00155528" w:rsidTr="00155528">
        <w:trPr>
          <w:trHeight w:val="120"/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55528" w:rsidRPr="00155528" w:rsidTr="00155528">
        <w:trPr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5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ODDIEL V. UZATVORENIE ZMLUVY 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"/>
                    <w:gridCol w:w="8442"/>
                  </w:tblGrid>
                  <w:tr w:rsidR="00155528" w:rsidRPr="001555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  <w:tr w:rsidR="00155528" w:rsidRPr="001555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Názov: </w:t>
                        </w: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  <w:lang w:eastAsia="sk-SK"/>
                          </w:rPr>
                          <w:t xml:space="preserve">Zmluva o predaji motorových palív a iných tovarov a služieb prostredníctvom palivových kariet spoločnosti SLOVNAFT </w:t>
                        </w:r>
                        <w:proofErr w:type="spellStart"/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  <w:lang w:eastAsia="sk-SK"/>
                          </w:rPr>
                          <w:t>a.s</w:t>
                        </w:r>
                        <w:proofErr w:type="spellEnd"/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  <w:lang w:eastAsia="sk-SK"/>
                          </w:rPr>
                          <w:t>.</w:t>
                        </w:r>
                      </w:p>
                    </w:tc>
                  </w:tr>
                  <w:tr w:rsidR="00155528" w:rsidRPr="001555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V.1.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Dátum uzatvorenia zmluvy</w:t>
                        </w: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br/>
                          <w:t>7. 12. 2011</w:t>
                        </w:r>
                      </w:p>
                    </w:tc>
                  </w:tr>
                  <w:tr w:rsidR="00155528" w:rsidRPr="001555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lastRenderedPageBreak/>
                          <w:t>V.2.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Počet predložených ponúk</w:t>
                        </w: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br/>
                          <w:t>1</w:t>
                        </w:r>
                      </w:p>
                    </w:tc>
                  </w:tr>
                  <w:tr w:rsidR="00155528" w:rsidRPr="001555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V.3.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Názov a adresa dodávateľa, s ktorým sa uzatvorila zmluva</w:t>
                        </w:r>
                      </w:p>
                    </w:tc>
                  </w:tr>
                  <w:tr w:rsidR="00155528" w:rsidRPr="001555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2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94"/>
                        </w:tblGrid>
                        <w:tr w:rsidR="00155528" w:rsidRPr="00155528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528" w:rsidRPr="00155528" w:rsidRDefault="00155528" w:rsidP="00155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15552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SLOVNAFT </w:t>
                              </w:r>
                              <w:proofErr w:type="spellStart"/>
                              <w:r w:rsidRPr="0015552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a.s</w:t>
                              </w:r>
                              <w:proofErr w:type="spellEnd"/>
                              <w:r w:rsidRPr="0015552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.</w:t>
                              </w:r>
                              <w:r w:rsidRPr="001555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155528" w:rsidRPr="00155528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528" w:rsidRPr="00155528" w:rsidRDefault="00155528" w:rsidP="00155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1555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IČO: 31322832  </w:t>
                              </w:r>
                            </w:p>
                          </w:tc>
                        </w:tr>
                        <w:tr w:rsidR="00155528" w:rsidRPr="00155528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528" w:rsidRPr="00155528" w:rsidRDefault="00155528" w:rsidP="00155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1555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Vlčie hrdlo 1, 824 12 Bratislava  </w:t>
                              </w:r>
                            </w:p>
                          </w:tc>
                        </w:tr>
                        <w:tr w:rsidR="00155528" w:rsidRPr="00155528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528" w:rsidRPr="00155528" w:rsidRDefault="00155528" w:rsidP="00155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1555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Slovensko  </w:t>
                              </w:r>
                            </w:p>
                          </w:tc>
                        </w:tr>
                        <w:tr w:rsidR="00155528" w:rsidRPr="00155528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528" w:rsidRPr="00155528" w:rsidRDefault="00155528" w:rsidP="00155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1555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Telefón: +421 918911536  </w:t>
                              </w:r>
                            </w:p>
                          </w:tc>
                        </w:tr>
                      </w:tbl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155528" w:rsidRPr="001555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V.4.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Informácie o hodnote zmluvy</w:t>
                        </w:r>
                      </w:p>
                    </w:tc>
                  </w:tr>
                  <w:tr w:rsidR="00155528" w:rsidRPr="001555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Celková konečná hodnota zákazky: </w:t>
                        </w:r>
                      </w:p>
                    </w:tc>
                  </w:tr>
                  <w:tr w:rsidR="00155528" w:rsidRPr="001555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Hodnota: 160 000,0000 EUR</w:t>
                        </w:r>
                      </w:p>
                    </w:tc>
                  </w:tr>
                  <w:tr w:rsidR="00155528" w:rsidRPr="001555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Bez DPH.</w:t>
                        </w:r>
                      </w:p>
                    </w:tc>
                  </w:tr>
                  <w:tr w:rsidR="00155528" w:rsidRPr="001555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V.5.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5528" w:rsidRPr="00155528" w:rsidRDefault="00155528" w:rsidP="00155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Jestvuje predpoklad subdodávok v rámci zmluvy</w:t>
                        </w: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br/>
                        </w:r>
                        <w:r w:rsidRPr="001555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Nie</w:t>
                        </w:r>
                        <w:r w:rsidRPr="001555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</w:tr>
                </w:tbl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5528" w:rsidRPr="00155528" w:rsidTr="00155528">
        <w:trPr>
          <w:trHeight w:val="120"/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55528" w:rsidRPr="00155528" w:rsidTr="00155528">
        <w:trPr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5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ODDIEL VI. DOPLŇUJÚCE INFORMÁCIE 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8440"/>
            </w:tblGrid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Zákazka sa týka projektu a/alebo programu financovaného z fondov EÚ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1555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Nie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Ďalšie informácie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 xml:space="preserve">1. Ing. Pavel </w:t>
                  </w:r>
                  <w:proofErr w:type="spellStart"/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>Brutenič</w:t>
                  </w:r>
                  <w:proofErr w:type="spellEnd"/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 xml:space="preserve"> predseda komisie 2. Zuzana </w:t>
                  </w:r>
                  <w:proofErr w:type="spellStart"/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>Godóova</w:t>
                  </w:r>
                  <w:proofErr w:type="spellEnd"/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 xml:space="preserve"> členka komisie 3. Mgr. Roman Markovič člen komisie 4. RNDr. Jaroslav </w:t>
                  </w:r>
                  <w:proofErr w:type="spellStart"/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>Černiansky</w:t>
                  </w:r>
                  <w:proofErr w:type="spellEnd"/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 xml:space="preserve"> člen komisie</w:t>
                  </w:r>
                </w:p>
              </w:tc>
            </w:tr>
            <w:tr w:rsidR="00155528" w:rsidRPr="0015552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528" w:rsidRPr="00155528" w:rsidRDefault="00155528" w:rsidP="0015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Dátum odoslania tohto oznámenia</w:t>
                  </w:r>
                  <w:r w:rsidRPr="00155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8. 12. 2011</w:t>
                  </w:r>
                </w:p>
              </w:tc>
            </w:tr>
          </w:tbl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5528" w:rsidRPr="00155528" w:rsidTr="00155528">
        <w:trPr>
          <w:tblCellSpacing w:w="12" w:type="dxa"/>
        </w:trPr>
        <w:tc>
          <w:tcPr>
            <w:tcW w:w="0" w:type="auto"/>
            <w:vAlign w:val="center"/>
            <w:hideMark/>
          </w:tcPr>
          <w:p w:rsidR="00155528" w:rsidRPr="00155528" w:rsidRDefault="00155528" w:rsidP="0015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55528" w:rsidRDefault="00155528">
      <w:bookmarkStart w:id="0" w:name="_GoBack"/>
      <w:bookmarkEnd w:id="0"/>
    </w:p>
    <w:sectPr w:rsidR="0015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zIwMbcwNjM3NTZU0lEKTi0uzszPAykwrAUAEoeENCwAAAA="/>
  </w:docVars>
  <w:rsids>
    <w:rsidRoot w:val="00155528"/>
    <w:rsid w:val="0015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E43C9-44BF-4616-823A-874B7CFE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55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5552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exportformular">
    <w:name w:val="exportformular"/>
    <w:basedOn w:val="Predvolenpsmoodseku"/>
    <w:rsid w:val="00155528"/>
  </w:style>
  <w:style w:type="character" w:customStyle="1" w:styleId="nadpis">
    <w:name w:val="nadpis"/>
    <w:basedOn w:val="Predvolenpsmoodseku"/>
    <w:rsid w:val="00155528"/>
  </w:style>
  <w:style w:type="character" w:customStyle="1" w:styleId="nazov">
    <w:name w:val="nazov"/>
    <w:basedOn w:val="Predvolenpsmoodseku"/>
    <w:rsid w:val="00155528"/>
  </w:style>
  <w:style w:type="character" w:customStyle="1" w:styleId="hodnota">
    <w:name w:val="hodnota"/>
    <w:basedOn w:val="Predvolenpsmoodseku"/>
    <w:rsid w:val="00155528"/>
  </w:style>
  <w:style w:type="character" w:customStyle="1" w:styleId="podnazov">
    <w:name w:val="podnazov"/>
    <w:basedOn w:val="Predvolenpsmoodseku"/>
    <w:rsid w:val="00155528"/>
  </w:style>
  <w:style w:type="character" w:customStyle="1" w:styleId="pre">
    <w:name w:val="pre"/>
    <w:basedOn w:val="Predvolenpsmoodseku"/>
    <w:rsid w:val="0015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Pavlik</dc:creator>
  <cp:keywords/>
  <dc:description/>
  <cp:lastModifiedBy>Pavol Pavlik</cp:lastModifiedBy>
  <cp:revision>1</cp:revision>
  <dcterms:created xsi:type="dcterms:W3CDTF">2019-04-25T13:20:00Z</dcterms:created>
  <dcterms:modified xsi:type="dcterms:W3CDTF">2019-04-25T13:21:00Z</dcterms:modified>
</cp:coreProperties>
</file>